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FE1EF6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</w:t>
      </w:r>
      <w:r w:rsidR="003B7154">
        <w:rPr>
          <w:color w:val="000000"/>
          <w:sz w:val="22"/>
          <w:szCs w:val="22"/>
        </w:rPr>
        <w:t>Публичное</w:t>
      </w:r>
      <w:r w:rsidR="00216115" w:rsidRPr="00A64B03">
        <w:rPr>
          <w:color w:val="000000"/>
          <w:sz w:val="22"/>
          <w:szCs w:val="22"/>
        </w:rPr>
        <w:t xml:space="preserve"> акционерное общество «Сла</w:t>
      </w:r>
      <w:r w:rsidR="003B7154">
        <w:rPr>
          <w:color w:val="000000"/>
          <w:sz w:val="22"/>
          <w:szCs w:val="22"/>
        </w:rPr>
        <w:t>внефть-Ярославнефтеоргсинтез» (П</w:t>
      </w:r>
      <w:r w:rsidR="00216115" w:rsidRPr="00A64B03">
        <w:rPr>
          <w:color w:val="000000"/>
          <w:sz w:val="22"/>
          <w:szCs w:val="22"/>
        </w:rPr>
        <w:t xml:space="preserve">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1" w:name="_MON_1543663994"/>
    <w:bookmarkEnd w:id="1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pt" o:ole="">
            <v:imagedata r:id="rId12" o:title=""/>
          </v:shape>
          <o:OLEObject Type="Embed" ProgID="Excel.Sheet.12" ShapeID="_x0000_i1025" DrawAspect="Content" ObjectID="_1621950154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FE1EF6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FE1EF6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 xml:space="preserve">Российская Федерация, </w:t>
          </w:r>
          <w:r w:rsidR="003B7154">
            <w:rPr>
              <w:color w:val="000000"/>
              <w:sz w:val="22"/>
              <w:szCs w:val="22"/>
            </w:rPr>
            <w:t>Ярославская область</w:t>
          </w:r>
          <w:r w:rsidRPr="006B3809">
            <w:rPr>
              <w:color w:val="000000"/>
              <w:sz w:val="22"/>
              <w:szCs w:val="22"/>
            </w:rPr>
            <w:t>, город Ярославль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 .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согласования РКД Покупателем: ____________ .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</w:t>
          </w:r>
          <w:r w:rsidR="00AF61B2" w:rsidRPr="00EC6D2C">
            <w:rPr>
              <w:sz w:val="22"/>
              <w:szCs w:val="22"/>
            </w:rPr>
            <w:t>не ранее 45 календарных дней и не позднее 60 календарных дней</w:t>
          </w:r>
          <w:r w:rsidRPr="00A64B03">
            <w:rPr>
              <w:color w:val="000000"/>
              <w:sz w:val="22"/>
              <w:szCs w:val="22"/>
            </w:rPr>
            <w:t xml:space="preserve"> со дня надлежащего исполнения Поставщиком </w:t>
          </w:r>
          <w:r w:rsidRPr="00A64B03">
            <w:rPr>
              <w:color w:val="000000"/>
              <w:sz w:val="22"/>
              <w:szCs w:val="22"/>
            </w:rPr>
            <w:lastRenderedPageBreak/>
            <w:t>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FE1EF6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EF6" w:rsidRDefault="00FE1EF6">
      <w:r>
        <w:separator/>
      </w:r>
    </w:p>
  </w:endnote>
  <w:endnote w:type="continuationSeparator" w:id="0">
    <w:p w:rsidR="00FE1EF6" w:rsidRDefault="00FE1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A00D5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A00D5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EF6" w:rsidRDefault="00FE1EF6">
      <w:r>
        <w:separator/>
      </w:r>
    </w:p>
  </w:footnote>
  <w:footnote w:type="continuationSeparator" w:id="0">
    <w:p w:rsidR="00FE1EF6" w:rsidRDefault="00FE1E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G5MsK2X281osQ4mq8+NDWKD5W7mbyIR23xQqAwJ45lVLXub2qiKuwVYKhd2UCSezg2DCvyo/Gl89T6kSCFUhg==" w:salt="WaqzNC5ipnibvAfp0Q6ZgA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A00D5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5807"/>
    <w:rsid w:val="00820262"/>
    <w:rsid w:val="00822AB4"/>
    <w:rsid w:val="00835E9C"/>
    <w:rsid w:val="008423F6"/>
    <w:rsid w:val="00842532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1EF6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1E639B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468A4"/>
    <w:rsid w:val="00674183"/>
    <w:rsid w:val="006A3CA6"/>
    <w:rsid w:val="006D26FD"/>
    <w:rsid w:val="007A540F"/>
    <w:rsid w:val="007C3E9B"/>
    <w:rsid w:val="007F03EF"/>
    <w:rsid w:val="00861F46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1768A-D3B5-4A97-9E6B-B2120D0A8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1138</Words>
  <Characters>6488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MorozovRI</cp:lastModifiedBy>
  <cp:revision>2</cp:revision>
  <cp:lastPrinted>2017-02-14T06:12:00Z</cp:lastPrinted>
  <dcterms:created xsi:type="dcterms:W3CDTF">2019-06-13T13:56:00Z</dcterms:created>
  <dcterms:modified xsi:type="dcterms:W3CDTF">2019-06-13T13:56:00Z</dcterms:modified>
</cp:coreProperties>
</file>